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44" w:rsidRDefault="00015B44" w:rsidP="00015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5B44" w:rsidRDefault="00015B44" w:rsidP="00015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5B44" w:rsidRDefault="00015B44" w:rsidP="00015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015B44" w:rsidRDefault="00015B44" w:rsidP="00015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015B44" w:rsidRDefault="00015B44" w:rsidP="00015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B44" w:rsidRDefault="00015B44" w:rsidP="00015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015B44" w:rsidRDefault="00015B44" w:rsidP="00015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5B44" w:rsidRDefault="00E02B32" w:rsidP="00015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03C">
        <w:rPr>
          <w:rFonts w:ascii="Times New Roman" w:hAnsi="Times New Roman" w:cs="Times New Roman"/>
          <w:sz w:val="28"/>
          <w:szCs w:val="28"/>
        </w:rPr>
        <w:t>2</w:t>
      </w:r>
      <w:r w:rsidR="00351EB4">
        <w:rPr>
          <w:rFonts w:ascii="Times New Roman" w:hAnsi="Times New Roman" w:cs="Times New Roman"/>
          <w:sz w:val="28"/>
          <w:szCs w:val="28"/>
        </w:rPr>
        <w:t>.</w:t>
      </w:r>
      <w:r w:rsidR="00F3003C">
        <w:rPr>
          <w:rFonts w:ascii="Times New Roman" w:hAnsi="Times New Roman" w:cs="Times New Roman"/>
          <w:sz w:val="28"/>
          <w:szCs w:val="28"/>
        </w:rPr>
        <w:t>0</w:t>
      </w:r>
      <w:r w:rsidR="00031308">
        <w:rPr>
          <w:rFonts w:ascii="Times New Roman" w:hAnsi="Times New Roman" w:cs="Times New Roman"/>
          <w:sz w:val="28"/>
          <w:szCs w:val="28"/>
        </w:rPr>
        <w:t>2</w:t>
      </w:r>
      <w:r w:rsidR="00015B44">
        <w:rPr>
          <w:rFonts w:ascii="Times New Roman" w:hAnsi="Times New Roman" w:cs="Times New Roman"/>
          <w:sz w:val="28"/>
          <w:szCs w:val="28"/>
        </w:rPr>
        <w:t>.201</w:t>
      </w:r>
      <w:r w:rsidR="00F3003C">
        <w:rPr>
          <w:rFonts w:ascii="Times New Roman" w:hAnsi="Times New Roman" w:cs="Times New Roman"/>
          <w:sz w:val="28"/>
          <w:szCs w:val="28"/>
        </w:rPr>
        <w:t>9</w:t>
      </w:r>
      <w:r w:rsidR="00150B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639DF">
        <w:rPr>
          <w:rFonts w:ascii="Times New Roman" w:hAnsi="Times New Roman" w:cs="Times New Roman"/>
          <w:sz w:val="28"/>
          <w:szCs w:val="28"/>
        </w:rPr>
        <w:t xml:space="preserve"> </w:t>
      </w:r>
      <w:r w:rsidR="00015B44">
        <w:rPr>
          <w:rFonts w:ascii="Times New Roman" w:hAnsi="Times New Roman" w:cs="Times New Roman"/>
          <w:sz w:val="28"/>
          <w:szCs w:val="28"/>
        </w:rPr>
        <w:t xml:space="preserve">с. Алексеевка             </w:t>
      </w:r>
      <w:r w:rsidR="00150BFA">
        <w:rPr>
          <w:rFonts w:ascii="Times New Roman" w:hAnsi="Times New Roman" w:cs="Times New Roman"/>
          <w:sz w:val="28"/>
          <w:szCs w:val="28"/>
        </w:rPr>
        <w:t xml:space="preserve">      </w:t>
      </w:r>
      <w:r w:rsidR="00D639DF">
        <w:rPr>
          <w:rFonts w:ascii="Times New Roman" w:hAnsi="Times New Roman" w:cs="Times New Roman"/>
          <w:sz w:val="28"/>
          <w:szCs w:val="28"/>
        </w:rPr>
        <w:t xml:space="preserve">        </w:t>
      </w:r>
      <w:r w:rsidR="00150B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1EB4">
        <w:rPr>
          <w:rFonts w:ascii="Times New Roman" w:hAnsi="Times New Roman" w:cs="Times New Roman"/>
          <w:sz w:val="28"/>
          <w:szCs w:val="28"/>
        </w:rPr>
        <w:t xml:space="preserve"> </w:t>
      </w:r>
      <w:r w:rsidR="008940A1">
        <w:rPr>
          <w:rFonts w:ascii="Times New Roman" w:hAnsi="Times New Roman" w:cs="Times New Roman"/>
          <w:sz w:val="28"/>
          <w:szCs w:val="28"/>
        </w:rPr>
        <w:t xml:space="preserve">  </w:t>
      </w:r>
      <w:r w:rsidR="00351EB4">
        <w:rPr>
          <w:rFonts w:ascii="Times New Roman" w:hAnsi="Times New Roman" w:cs="Times New Roman"/>
          <w:sz w:val="28"/>
          <w:szCs w:val="28"/>
        </w:rPr>
        <w:t xml:space="preserve">№ </w:t>
      </w:r>
      <w:r w:rsidR="008940A1">
        <w:rPr>
          <w:rFonts w:ascii="Times New Roman" w:hAnsi="Times New Roman" w:cs="Times New Roman"/>
          <w:sz w:val="28"/>
          <w:szCs w:val="28"/>
        </w:rPr>
        <w:t>1</w:t>
      </w:r>
    </w:p>
    <w:p w:rsidR="00015B44" w:rsidRDefault="00015B44" w:rsidP="00015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5" w:type="dxa"/>
        <w:tblLook w:val="04A0" w:firstRow="1" w:lastRow="0" w:firstColumn="1" w:lastColumn="0" w:noHBand="0" w:noVBand="1"/>
      </w:tblPr>
      <w:tblGrid>
        <w:gridCol w:w="4786"/>
        <w:gridCol w:w="5019"/>
      </w:tblGrid>
      <w:tr w:rsidR="00015B44" w:rsidTr="00176DB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B44" w:rsidRDefault="00015B44" w:rsidP="00F30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решению Алексеевского сельского Совета народных депутатов Чарышс</w:t>
            </w:r>
            <w:r w:rsidR="00F3003C">
              <w:rPr>
                <w:rFonts w:ascii="Times New Roman" w:hAnsi="Times New Roman" w:cs="Times New Roman"/>
                <w:sz w:val="28"/>
                <w:szCs w:val="28"/>
              </w:rPr>
              <w:t>кого района Алтайского края 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F30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3003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Алексеевский сельсовет Чарышского района Алтайского края на 201</w:t>
            </w:r>
            <w:r w:rsidR="00F300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015B44" w:rsidRDefault="00015B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BC5" w:rsidRDefault="00995BC5" w:rsidP="00015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BC5" w:rsidRDefault="00015B44" w:rsidP="00995B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</w:t>
      </w:r>
      <w:r w:rsidR="00176DB3">
        <w:rPr>
          <w:rFonts w:ascii="Times New Roman" w:hAnsi="Times New Roman" w:cs="Times New Roman"/>
          <w:sz w:val="28"/>
          <w:szCs w:val="28"/>
        </w:rPr>
        <w:t>«О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10163">
        <w:rPr>
          <w:rFonts w:ascii="Times New Roman" w:hAnsi="Times New Roman" w:cs="Times New Roman"/>
          <w:sz w:val="28"/>
          <w:szCs w:val="28"/>
        </w:rPr>
        <w:t xml:space="preserve"> утвержденной Приказом Минфина РФ от 01.07.2013 № 65н,</w:t>
      </w:r>
      <w:r>
        <w:rPr>
          <w:rFonts w:ascii="Times New Roman" w:hAnsi="Times New Roman" w:cs="Times New Roman"/>
          <w:sz w:val="28"/>
          <w:szCs w:val="28"/>
        </w:rPr>
        <w:t xml:space="preserve"> ст. 52 Устава муниципального образования Алексеевский сельсовет Чарышского района Алтайского края, Алексеевский сельский Совет народных депутатов</w:t>
      </w:r>
      <w:r w:rsidR="00995BC5">
        <w:rPr>
          <w:rFonts w:ascii="Times New Roman" w:hAnsi="Times New Roman" w:cs="Times New Roman"/>
          <w:sz w:val="28"/>
          <w:szCs w:val="28"/>
        </w:rPr>
        <w:t>,</w:t>
      </w:r>
    </w:p>
    <w:p w:rsidR="00995BC5" w:rsidRDefault="00015B44" w:rsidP="00A1016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015B44" w:rsidRDefault="00015B44" w:rsidP="00176DB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44A0">
        <w:rPr>
          <w:rFonts w:ascii="Times New Roman" w:hAnsi="Times New Roman" w:cs="Times New Roman"/>
          <w:sz w:val="28"/>
          <w:szCs w:val="28"/>
        </w:rPr>
        <w:t xml:space="preserve"> Внести изменения в решение Алексеевского сельского Совета народных депутатов Чарышского района Алтайского края от </w:t>
      </w:r>
      <w:r w:rsidR="00F3003C">
        <w:rPr>
          <w:rFonts w:ascii="Times New Roman" w:hAnsi="Times New Roman" w:cs="Times New Roman"/>
          <w:sz w:val="28"/>
          <w:szCs w:val="28"/>
        </w:rPr>
        <w:t>18.12.2018 года № 78</w:t>
      </w:r>
      <w:r w:rsidR="000344A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Алексеевский сельсовет Чарышского района Алтайского края на 201</w:t>
      </w:r>
      <w:r w:rsidR="00F3003C">
        <w:rPr>
          <w:rFonts w:ascii="Times New Roman" w:hAnsi="Times New Roman" w:cs="Times New Roman"/>
          <w:sz w:val="28"/>
          <w:szCs w:val="28"/>
        </w:rPr>
        <w:t>9</w:t>
      </w:r>
      <w:r w:rsidR="000344A0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15B44" w:rsidRDefault="00015B44" w:rsidP="00176DB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4F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015B44" w:rsidRDefault="00995BC5" w:rsidP="00176DB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5B44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депутатскую комиссию по бюджету и социальным вопросам (</w:t>
      </w:r>
      <w:proofErr w:type="spellStart"/>
      <w:r w:rsidR="00015B44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="00015B44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015B44" w:rsidRDefault="00015B44" w:rsidP="00015B44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5B44" w:rsidRDefault="00015B44" w:rsidP="00015B44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</w:t>
      </w:r>
      <w:r w:rsidR="002E53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34CB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0C34CB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C24924" w:rsidRDefault="00C24924"/>
    <w:p w:rsidR="00A53F5A" w:rsidRDefault="00A53F5A"/>
    <w:p w:rsidR="00A53F5A" w:rsidRDefault="00A53F5A"/>
    <w:p w:rsidR="00A53F5A" w:rsidRDefault="00A53F5A"/>
    <w:p w:rsidR="000344A0" w:rsidRDefault="000344A0"/>
    <w:p w:rsidR="000344A0" w:rsidRDefault="000344A0"/>
    <w:p w:rsidR="000344A0" w:rsidRPr="00D122C7" w:rsidRDefault="000344A0" w:rsidP="000344A0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D122C7">
        <w:rPr>
          <w:rFonts w:ascii="Times New Roman" w:eastAsia="Times New Roman" w:hAnsi="Times New Roman" w:cs="Times New Roman"/>
          <w:spacing w:val="2"/>
        </w:rPr>
        <w:lastRenderedPageBreak/>
        <w:t>П</w:t>
      </w:r>
      <w:r>
        <w:rPr>
          <w:rFonts w:ascii="Times New Roman" w:eastAsia="Times New Roman" w:hAnsi="Times New Roman" w:cs="Times New Roman"/>
          <w:spacing w:val="2"/>
        </w:rPr>
        <w:t>РИЛОЖЕНИЕ</w:t>
      </w:r>
      <w:r w:rsidRPr="00D122C7">
        <w:rPr>
          <w:rFonts w:ascii="Times New Roman" w:eastAsia="Times New Roman" w:hAnsi="Times New Roman" w:cs="Times New Roman"/>
          <w:spacing w:val="2"/>
        </w:rPr>
        <w:br/>
        <w:t>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122C7">
        <w:rPr>
          <w:rFonts w:ascii="Times New Roman" w:eastAsia="Times New Roman" w:hAnsi="Times New Roman" w:cs="Times New Roman"/>
          <w:spacing w:val="2"/>
        </w:rPr>
        <w:t>решению</w:t>
      </w:r>
      <w:r>
        <w:rPr>
          <w:rFonts w:ascii="Times New Roman" w:eastAsia="Times New Roman" w:hAnsi="Times New Roman" w:cs="Times New Roman"/>
          <w:spacing w:val="2"/>
        </w:rPr>
        <w:t xml:space="preserve"> Алексеевского сельског</w:t>
      </w:r>
      <w:r w:rsidR="00E02B32">
        <w:rPr>
          <w:rFonts w:ascii="Times New Roman" w:eastAsia="Times New Roman" w:hAnsi="Times New Roman" w:cs="Times New Roman"/>
          <w:spacing w:val="2"/>
        </w:rPr>
        <w:t>о</w:t>
      </w:r>
      <w:r w:rsidR="00E02B32">
        <w:rPr>
          <w:rFonts w:ascii="Times New Roman" w:eastAsia="Times New Roman" w:hAnsi="Times New Roman" w:cs="Times New Roman"/>
          <w:spacing w:val="2"/>
        </w:rPr>
        <w:br/>
        <w:t>Совета народных депутатов</w:t>
      </w:r>
      <w:r w:rsidR="00E02B32">
        <w:rPr>
          <w:rFonts w:ascii="Times New Roman" w:eastAsia="Times New Roman" w:hAnsi="Times New Roman" w:cs="Times New Roman"/>
          <w:spacing w:val="2"/>
        </w:rPr>
        <w:br/>
        <w:t xml:space="preserve">от </w:t>
      </w:r>
      <w:proofErr w:type="gramStart"/>
      <w:r w:rsidR="00E02B32">
        <w:rPr>
          <w:rFonts w:ascii="Times New Roman" w:eastAsia="Times New Roman" w:hAnsi="Times New Roman" w:cs="Times New Roman"/>
          <w:spacing w:val="2"/>
        </w:rPr>
        <w:t>1</w:t>
      </w:r>
      <w:r w:rsidR="00F3003C"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2"/>
        </w:rPr>
        <w:t>.</w:t>
      </w:r>
      <w:r w:rsidR="00F3003C">
        <w:rPr>
          <w:rFonts w:ascii="Times New Roman" w:eastAsia="Times New Roman" w:hAnsi="Times New Roman" w:cs="Times New Roman"/>
          <w:spacing w:val="2"/>
        </w:rPr>
        <w:t>0</w:t>
      </w:r>
      <w:r w:rsidR="00E02B32">
        <w:rPr>
          <w:rFonts w:ascii="Times New Roman" w:eastAsia="Times New Roman" w:hAnsi="Times New Roman" w:cs="Times New Roman"/>
          <w:spacing w:val="2"/>
        </w:rPr>
        <w:t>2.201</w:t>
      </w:r>
      <w:r w:rsidR="009A113E">
        <w:rPr>
          <w:rFonts w:ascii="Times New Roman" w:eastAsia="Times New Roman" w:hAnsi="Times New Roman" w:cs="Times New Roman"/>
          <w:spacing w:val="2"/>
        </w:rPr>
        <w:t>9</w:t>
      </w:r>
      <w:r w:rsidR="00AA5384">
        <w:rPr>
          <w:rFonts w:ascii="Times New Roman" w:eastAsia="Times New Roman" w:hAnsi="Times New Roman" w:cs="Times New Roman"/>
          <w:spacing w:val="2"/>
        </w:rPr>
        <w:t xml:space="preserve"> </w:t>
      </w:r>
      <w:r w:rsidR="00E02B32">
        <w:rPr>
          <w:rFonts w:ascii="Times New Roman" w:eastAsia="Times New Roman" w:hAnsi="Times New Roman" w:cs="Times New Roman"/>
          <w:spacing w:val="2"/>
        </w:rPr>
        <w:t xml:space="preserve"> №</w:t>
      </w:r>
      <w:proofErr w:type="gramEnd"/>
      <w:r w:rsidR="008940A1">
        <w:rPr>
          <w:rFonts w:ascii="Times New Roman" w:eastAsia="Times New Roman" w:hAnsi="Times New Roman" w:cs="Times New Roman"/>
          <w:spacing w:val="2"/>
        </w:rPr>
        <w:t xml:space="preserve"> 1</w:t>
      </w:r>
    </w:p>
    <w:p w:rsidR="00E04222" w:rsidRDefault="000344A0" w:rsidP="0003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4A1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10756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3828"/>
        <w:gridCol w:w="1022"/>
        <w:gridCol w:w="709"/>
        <w:gridCol w:w="709"/>
        <w:gridCol w:w="1701"/>
        <w:gridCol w:w="709"/>
        <w:gridCol w:w="708"/>
        <w:gridCol w:w="1370"/>
      </w:tblGrid>
      <w:tr w:rsidR="00F3003C" w:rsidTr="00F3003C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F3003C" w:rsidTr="00F3003C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22600,00</w:t>
            </w:r>
          </w:p>
        </w:tc>
      </w:tr>
      <w:tr w:rsidR="00F3003C" w:rsidTr="00F3003C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 w:rsidP="00894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20600,00</w:t>
            </w:r>
          </w:p>
        </w:tc>
      </w:tr>
      <w:tr w:rsidR="00F3003C" w:rsidTr="00F3003C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 w:rsidP="00894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F3003C" w:rsidTr="00F3003C">
        <w:trPr>
          <w:trHeight w:val="16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 w:rsidP="00894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расчетов муниципальными учреждениями за потреблённые топливно-энергетические ресурсы за счёт средств местного бюджета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9290061190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27342</w:t>
            </w:r>
          </w:p>
        </w:tc>
      </w:tr>
      <w:tr w:rsidR="00F3003C" w:rsidTr="00F3003C">
        <w:trPr>
          <w:trHeight w:val="5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 w:rsidP="00894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9290061190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27342</w:t>
            </w:r>
          </w:p>
        </w:tc>
      </w:tr>
      <w:tr w:rsidR="00F3003C" w:rsidTr="00F3003C">
        <w:trPr>
          <w:trHeight w:val="8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 w:rsidP="00894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-49942,00</w:t>
            </w:r>
          </w:p>
        </w:tc>
      </w:tr>
      <w:tr w:rsidR="00F3003C" w:rsidTr="00F3003C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 w:rsidP="00894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-49942,00</w:t>
            </w:r>
          </w:p>
        </w:tc>
      </w:tr>
      <w:tr w:rsidR="00F3003C" w:rsidTr="00F3003C">
        <w:trPr>
          <w:trHeight w:val="7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 w:rsidP="00894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3C" w:rsidRDefault="00F3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AA5384" w:rsidRDefault="00AA5384" w:rsidP="0003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384" w:rsidRDefault="00AA5384" w:rsidP="0003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384" w:rsidRDefault="00AA5384" w:rsidP="0003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384" w:rsidRDefault="00AA5384" w:rsidP="0003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384" w:rsidRDefault="00AA5384" w:rsidP="0003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A5384" w:rsidSect="00F5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B44"/>
    <w:rsid w:val="00015B44"/>
    <w:rsid w:val="000161E8"/>
    <w:rsid w:val="00031308"/>
    <w:rsid w:val="000344A0"/>
    <w:rsid w:val="00094F88"/>
    <w:rsid w:val="000B6BA0"/>
    <w:rsid w:val="000C34CB"/>
    <w:rsid w:val="001163EE"/>
    <w:rsid w:val="00150BFA"/>
    <w:rsid w:val="00176DB3"/>
    <w:rsid w:val="002653D6"/>
    <w:rsid w:val="0029276F"/>
    <w:rsid w:val="002E5316"/>
    <w:rsid w:val="003005C7"/>
    <w:rsid w:val="003067E5"/>
    <w:rsid w:val="00351EB4"/>
    <w:rsid w:val="00353B99"/>
    <w:rsid w:val="00395E8A"/>
    <w:rsid w:val="00495531"/>
    <w:rsid w:val="00691C9B"/>
    <w:rsid w:val="006C1B05"/>
    <w:rsid w:val="006F5DA1"/>
    <w:rsid w:val="007602E0"/>
    <w:rsid w:val="00820F5B"/>
    <w:rsid w:val="008552C8"/>
    <w:rsid w:val="008940A1"/>
    <w:rsid w:val="00907765"/>
    <w:rsid w:val="009205B5"/>
    <w:rsid w:val="00942C6E"/>
    <w:rsid w:val="00954C60"/>
    <w:rsid w:val="00984AC4"/>
    <w:rsid w:val="00995BC5"/>
    <w:rsid w:val="009A113E"/>
    <w:rsid w:val="009F3CD8"/>
    <w:rsid w:val="00A10163"/>
    <w:rsid w:val="00A11F00"/>
    <w:rsid w:val="00A53F5A"/>
    <w:rsid w:val="00AA5384"/>
    <w:rsid w:val="00C24924"/>
    <w:rsid w:val="00D572A9"/>
    <w:rsid w:val="00D639DF"/>
    <w:rsid w:val="00DA0294"/>
    <w:rsid w:val="00DB0F22"/>
    <w:rsid w:val="00E010EA"/>
    <w:rsid w:val="00E02B32"/>
    <w:rsid w:val="00E04222"/>
    <w:rsid w:val="00EB5DAF"/>
    <w:rsid w:val="00EF58D0"/>
    <w:rsid w:val="00F3003C"/>
    <w:rsid w:val="00F54D51"/>
    <w:rsid w:val="00F56D28"/>
    <w:rsid w:val="00F9192A"/>
    <w:rsid w:val="00FE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68BA2-00F0-4F8A-B7D0-6B358B6A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B44"/>
    <w:pPr>
      <w:spacing w:after="0" w:line="240" w:lineRule="auto"/>
    </w:pPr>
  </w:style>
  <w:style w:type="table" w:styleId="a4">
    <w:name w:val="Table Grid"/>
    <w:basedOn w:val="a1"/>
    <w:uiPriority w:val="59"/>
    <w:rsid w:val="00015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C1D7-17AC-4701-8B73-43846577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42</cp:revision>
  <cp:lastPrinted>2019-02-13T02:03:00Z</cp:lastPrinted>
  <dcterms:created xsi:type="dcterms:W3CDTF">2017-03-22T09:06:00Z</dcterms:created>
  <dcterms:modified xsi:type="dcterms:W3CDTF">2019-04-18T07:24:00Z</dcterms:modified>
</cp:coreProperties>
</file>