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355" w:rsidRDefault="00443355" w:rsidP="00443355">
      <w:r>
        <w:t>РОССИЙСКАЯ ФЕДЕРАЦИЯ</w:t>
      </w:r>
    </w:p>
    <w:p w:rsidR="00443355" w:rsidRDefault="00443355" w:rsidP="00443355"/>
    <w:p w:rsidR="00443355" w:rsidRDefault="00443355" w:rsidP="00443355">
      <w:r>
        <w:t>АДМИНИСТРАЦИЯ АЛЕКСЕЕВСКОГО СЕЛЬСОВЕТА</w:t>
      </w:r>
    </w:p>
    <w:p w:rsidR="00443355" w:rsidRDefault="00443355" w:rsidP="00443355">
      <w:r>
        <w:t xml:space="preserve">ЧАРЫШСКОГО РАЙОНА АЛТАЙСКОГО КРАЯ </w:t>
      </w:r>
    </w:p>
    <w:p w:rsidR="00443355" w:rsidRDefault="00443355" w:rsidP="00443355"/>
    <w:p w:rsidR="00443355" w:rsidRDefault="00443355" w:rsidP="00443355">
      <w:r>
        <w:t>П О С Т А Н О В Л Е Н И Е</w:t>
      </w:r>
    </w:p>
    <w:p w:rsidR="00443355" w:rsidRDefault="00443355" w:rsidP="00443355">
      <w:pPr>
        <w:jc w:val="both"/>
      </w:pPr>
    </w:p>
    <w:p w:rsidR="00443355" w:rsidRPr="00A461A6" w:rsidRDefault="00443355" w:rsidP="00443355">
      <w:pPr>
        <w:jc w:val="left"/>
      </w:pPr>
      <w:r>
        <w:t>31</w:t>
      </w:r>
      <w:r w:rsidRPr="00A461A6">
        <w:t>.0</w:t>
      </w:r>
      <w:r>
        <w:t>8</w:t>
      </w:r>
      <w:r w:rsidRPr="00A461A6">
        <w:t>.201</w:t>
      </w:r>
      <w:r>
        <w:t>8</w:t>
      </w:r>
      <w:r w:rsidRPr="00A461A6">
        <w:t xml:space="preserve">                                         с. Алексеевка                                          № 2</w:t>
      </w:r>
      <w:r>
        <w:t>8</w:t>
      </w:r>
    </w:p>
    <w:p w:rsidR="00443355" w:rsidRPr="00A461A6" w:rsidRDefault="00443355" w:rsidP="00443355">
      <w:pPr>
        <w:spacing w:line="276" w:lineRule="auto"/>
        <w:jc w:val="lef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43355" w:rsidTr="004E45AB">
        <w:tc>
          <w:tcPr>
            <w:tcW w:w="4219" w:type="dxa"/>
          </w:tcPr>
          <w:p w:rsidR="00443355" w:rsidRDefault="00443355" w:rsidP="004E45AB">
            <w:pPr>
              <w:spacing w:line="276" w:lineRule="auto"/>
              <w:jc w:val="both"/>
            </w:pPr>
            <w:r>
              <w:t>О мероприятиях по обеспечению</w:t>
            </w:r>
          </w:p>
          <w:p w:rsidR="00443355" w:rsidRDefault="00443355" w:rsidP="004E45AB">
            <w:pPr>
              <w:spacing w:line="276" w:lineRule="auto"/>
              <w:jc w:val="both"/>
            </w:pPr>
            <w:r>
              <w:t>первичных мер пожарной безопасности на территории муниципал</w:t>
            </w:r>
            <w:r w:rsidR="005762DD">
              <w:t xml:space="preserve">ьного образования Алексеевский </w:t>
            </w:r>
            <w:bookmarkStart w:id="0" w:name="_GoBack"/>
            <w:bookmarkEnd w:id="0"/>
            <w:r>
              <w:t>сельсовет  Чарышского района Алтайского края</w:t>
            </w:r>
          </w:p>
        </w:tc>
      </w:tr>
    </w:tbl>
    <w:p w:rsidR="00443355" w:rsidRDefault="00443355" w:rsidP="00443355">
      <w:pPr>
        <w:spacing w:line="276" w:lineRule="auto"/>
        <w:jc w:val="left"/>
      </w:pPr>
    </w:p>
    <w:p w:rsidR="00443355" w:rsidRDefault="00443355" w:rsidP="00443355">
      <w:pPr>
        <w:spacing w:line="276" w:lineRule="auto"/>
        <w:ind w:firstLine="709"/>
        <w:jc w:val="both"/>
      </w:pPr>
      <w:r>
        <w:t xml:space="preserve"> В соответствии с п. 19, п. 77, п. 218 Правил противопожарного режима в Российской Федерации, с </w:t>
      </w:r>
      <w:r w:rsidRPr="00A461A6">
        <w:t>п. 4 ст. 3 Устава</w:t>
      </w:r>
      <w:r>
        <w:t xml:space="preserve"> муниципал</w:t>
      </w:r>
      <w:r w:rsidR="005762DD">
        <w:t xml:space="preserve">ьного образования Алексеевский </w:t>
      </w:r>
      <w:r>
        <w:t>сельсовет Чарышского района Алтайского края,</w:t>
      </w:r>
    </w:p>
    <w:p w:rsidR="00443355" w:rsidRDefault="00443355" w:rsidP="00443355">
      <w:pPr>
        <w:jc w:val="both"/>
      </w:pPr>
      <w:r>
        <w:t xml:space="preserve">                                                  </w:t>
      </w:r>
    </w:p>
    <w:p w:rsidR="00443355" w:rsidRDefault="00443355" w:rsidP="00443355">
      <w:r>
        <w:t xml:space="preserve">п о с </w:t>
      </w:r>
      <w:proofErr w:type="gramStart"/>
      <w:r>
        <w:t>т</w:t>
      </w:r>
      <w:proofErr w:type="gramEnd"/>
      <w:r>
        <w:t xml:space="preserve"> а н о в л я ю:</w:t>
      </w:r>
    </w:p>
    <w:p w:rsidR="00443355" w:rsidRDefault="00443355" w:rsidP="00443355">
      <w:pPr>
        <w:spacing w:line="276" w:lineRule="auto"/>
        <w:ind w:firstLine="709"/>
        <w:jc w:val="both"/>
      </w:pPr>
      <w:r>
        <w:t>1. В целях предупреждения чрезвычайных ситуаций в осенний пожароопасный период запретить:</w:t>
      </w:r>
    </w:p>
    <w:p w:rsidR="00443355" w:rsidRDefault="00443355" w:rsidP="00443355">
      <w:pPr>
        <w:spacing w:line="276" w:lineRule="auto"/>
        <w:ind w:firstLine="709"/>
        <w:jc w:val="both"/>
      </w:pPr>
      <w:r>
        <w:t xml:space="preserve">- выжигание сухой травянистой растительности, стерни, пожнивных остатков на землях сельскохозяйственного назначения и землях запаса, разведения костров на полях; </w:t>
      </w:r>
    </w:p>
    <w:p w:rsidR="00443355" w:rsidRDefault="00443355" w:rsidP="00443355">
      <w:pPr>
        <w:spacing w:line="276" w:lineRule="auto"/>
        <w:ind w:firstLine="709"/>
        <w:jc w:val="both"/>
      </w:pPr>
      <w:r>
        <w:t>- сжигание отходов и тары, разведения костров в местах, находящихся на расстоянии менее 50 метров от объектов строительства;</w:t>
      </w:r>
    </w:p>
    <w:p w:rsidR="00443355" w:rsidRDefault="00443355" w:rsidP="00443355">
      <w:pPr>
        <w:spacing w:line="276" w:lineRule="auto"/>
        <w:ind w:firstLine="709"/>
        <w:jc w:val="both"/>
      </w:pPr>
      <w:r>
        <w:t>- размещения свалок горючих отходов на территориях поселения.</w:t>
      </w:r>
    </w:p>
    <w:p w:rsidR="00443355" w:rsidRDefault="00443355" w:rsidP="00443355">
      <w:pPr>
        <w:spacing w:line="276" w:lineRule="auto"/>
        <w:ind w:firstLine="709"/>
        <w:jc w:val="both"/>
      </w:pPr>
      <w:r>
        <w:t>2. Рекомендовать произвести оп</w:t>
      </w:r>
      <w:r>
        <w:t>ашку сельхозугодий, примыкающих</w:t>
      </w:r>
      <w:r>
        <w:t xml:space="preserve"> к населенным пунктам в целях исключения переброса огня на здания и сооружения владельцам участков и организовать контроль за проведением всех работ, связанных с огнем.</w:t>
      </w:r>
    </w:p>
    <w:p w:rsidR="00443355" w:rsidRDefault="00443355" w:rsidP="00443355">
      <w:pPr>
        <w:spacing w:line="276" w:lineRule="auto"/>
        <w:ind w:firstLine="709"/>
        <w:jc w:val="both"/>
      </w:pPr>
      <w:r>
        <w:t>3. Обнародовать настоящее постановление в установленном порядке.</w:t>
      </w:r>
    </w:p>
    <w:p w:rsidR="00443355" w:rsidRDefault="00443355" w:rsidP="00443355">
      <w:pPr>
        <w:jc w:val="left"/>
      </w:pPr>
    </w:p>
    <w:p w:rsidR="00443355" w:rsidRDefault="00443355" w:rsidP="00443355">
      <w:pPr>
        <w:jc w:val="left"/>
      </w:pPr>
      <w:r>
        <w:t xml:space="preserve">Глава Администрации сельсовета                                                 Ю.С. </w:t>
      </w:r>
      <w:proofErr w:type="spellStart"/>
      <w:r>
        <w:t>Чинилова</w:t>
      </w:r>
      <w:proofErr w:type="spellEnd"/>
      <w:r>
        <w:t xml:space="preserve"> </w:t>
      </w:r>
    </w:p>
    <w:p w:rsidR="00443355" w:rsidRDefault="00443355" w:rsidP="00443355">
      <w:pPr>
        <w:jc w:val="left"/>
      </w:pPr>
    </w:p>
    <w:p w:rsidR="00B0222F" w:rsidRDefault="00B0222F"/>
    <w:sectPr w:rsidR="00B0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8B"/>
    <w:rsid w:val="00443355"/>
    <w:rsid w:val="005762DD"/>
    <w:rsid w:val="00872C8B"/>
    <w:rsid w:val="00B0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11DDD-89C5-40C0-B983-F8EB504B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355"/>
    <w:pPr>
      <w:spacing w:after="0" w:line="240" w:lineRule="auto"/>
      <w:jc w:val="center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355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2018-10-04T05:53:00Z</dcterms:created>
  <dcterms:modified xsi:type="dcterms:W3CDTF">2018-10-04T05:54:00Z</dcterms:modified>
</cp:coreProperties>
</file>