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CB" w:rsidRPr="00167CCB" w:rsidRDefault="00167CCB" w:rsidP="00167C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167C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Памятка </w:t>
      </w:r>
    </w:p>
    <w:p w:rsidR="00167CCB" w:rsidRPr="001B783F" w:rsidRDefault="00167CCB" w:rsidP="001B78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B7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населения о правилах поведения и действия при</w:t>
      </w:r>
      <w:r w:rsidR="001B783F" w:rsidRPr="001B7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</w:t>
      </w:r>
      <w:r w:rsidRPr="001B7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аводнениях</w:t>
      </w:r>
    </w:p>
    <w:p w:rsidR="001B783F" w:rsidRDefault="00167CCB" w:rsidP="001B783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83F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t xml:space="preserve"> Правильные и грамотные действия помогут сохранить Вашу жизнь.</w:t>
      </w:r>
    </w:p>
    <w:p w:rsidR="00167CCB" w:rsidRPr="00167CCB" w:rsidRDefault="00167CCB" w:rsidP="001B78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CCB">
        <w:rPr>
          <w:rFonts w:ascii="Times New Roman" w:eastAsia="Times New Roman" w:hAnsi="Times New Roman" w:cs="Times New Roman"/>
          <w:sz w:val="24"/>
          <w:szCs w:val="24"/>
        </w:rPr>
        <w:br/>
      </w:r>
      <w:r w:rsidR="001B78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t>Тяжелыми стихийными бедствиями являются наводнения. Основными причинами большинства наводнений являются сильные ливни, интенсивное таяние снегов, речные паводки.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br/>
      </w:r>
      <w:r w:rsidR="001B78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3410F">
        <w:rPr>
          <w:rFonts w:ascii="Times New Roman" w:hAnsi="Times New Roman" w:cs="Times New Roman"/>
          <w:sz w:val="24"/>
          <w:szCs w:val="24"/>
        </w:rPr>
        <w:t>Решение об эвакуации населения в случае чрезвычайной ситуации, принимается комиссией по чрезвычайным ситуациям района. Население, о начале и порядке эвакуации оповещается действующей системой оповещения с запуском сирены и передачей речевого сообщения, а также другими доступными способами.</w:t>
      </w:r>
      <w:r w:rsidRPr="0053410F">
        <w:rPr>
          <w:rFonts w:ascii="Times New Roman" w:hAnsi="Times New Roman" w:cs="Times New Roman"/>
          <w:sz w:val="24"/>
          <w:szCs w:val="24"/>
        </w:rPr>
        <w:br/>
      </w:r>
      <w:r w:rsidR="001B78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t>По сигналу оповещения об угрозе наводнения и об эвакуации безотлагательно: в установленном порядке выходите (выезжайте) из опасной зоны затопления в назначенный район или на возвышенные участки местности, захватив с собой документы, ценности, необходимые вещи, медикаменты, двухсуточный запас продуктов питания. Перед уходом из дома выключите электричество и газ, погасите огонь в печах.</w:t>
      </w:r>
    </w:p>
    <w:p w:rsidR="00167CCB" w:rsidRPr="00167CCB" w:rsidRDefault="001B783F" w:rsidP="001B78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t>При внезапном наводнении предупреждение населения производится всеми имеющимися способами оповещения.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67CCB" w:rsidRPr="001B783F">
        <w:rPr>
          <w:rFonts w:ascii="Times New Roman" w:eastAsia="Times New Roman" w:hAnsi="Times New Roman" w:cs="Times New Roman"/>
          <w:b/>
          <w:sz w:val="24"/>
          <w:szCs w:val="24"/>
        </w:rPr>
        <w:t>Помните: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t xml:space="preserve"> горные реки опасны своим сильным течением и непредсказуемостью, не пытайтесь самостоятельно эвакуироваться при помощи плавательных средств!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  <w:t>Оказавшись в районе наводнения каждый житель обязан: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  <w:t>-проявить полное самообладание и уверенность, что помощь будет оказана, личным примером и словами воздействовать на окружающих в целях пресечения возникновения паники;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  <w:t>-оказать помощь детям и престарелым в первую очередь;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  <w:t>-при подъеме воды проживающим в многоэтажных домах необходимо подняться на верхние этажи, если дом одноэтажный — занять чердачные помещения;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  <w:t>-находясь на открытой местности при внезапном затоплении следует занять возвышенные места или деревья;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  <w:t>-попав в воду, следует сбросить с себя тяжелую одежду и обувь, отыскать плавающие или возвышающиеся над водой предметы, воспользоваться ими до получения помощи.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67CCB" w:rsidRPr="00167CCB">
        <w:rPr>
          <w:rFonts w:ascii="Times New Roman" w:eastAsia="Times New Roman" w:hAnsi="Times New Roman" w:cs="Times New Roman"/>
          <w:sz w:val="24"/>
          <w:szCs w:val="24"/>
        </w:rPr>
        <w:t>При проведении спасательных работ неукоснительно выполняйте все требования спасательных подразделений и формирований, чтобы не подвергать опасности свою жизнь и жизнь тех, кто Вас спасает.</w:t>
      </w:r>
    </w:p>
    <w:p w:rsidR="00167CCB" w:rsidRPr="00167CCB" w:rsidRDefault="00167CCB" w:rsidP="00167C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B78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Как подготовиться к наводнению</w:t>
      </w:r>
      <w:r w:rsidRPr="001B783F">
        <w:rPr>
          <w:rFonts w:ascii="Times New Roman" w:eastAsia="Times New Roman" w:hAnsi="Times New Roman" w:cs="Times New Roman"/>
          <w:sz w:val="24"/>
          <w:szCs w:val="24"/>
        </w:rPr>
        <w:br/>
      </w:r>
      <w:r w:rsidRPr="00167CCB">
        <w:rPr>
          <w:rFonts w:ascii="Times New Roman" w:eastAsia="Times New Roman" w:hAnsi="Times New Roman" w:cs="Times New Roman"/>
          <w:sz w:val="24"/>
          <w:szCs w:val="24"/>
        </w:rPr>
        <w:t>— так как Ваш дом может пострадать от подтоплений, наводнений, изучите и запомните границы возможного затопления, а также возвышенные незатопляемые места, расположенные в непосредственной близости от проживания, кратчайшие пути движения к местам эвакуации;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br/>
        <w:t>— ознакомьте членов семьи с правилами поведения при организованной индивидуальной эвакуации, а также в случае внезапного бурно развивающегося наводнения;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br/>
        <w:t>— заранее составьте перечень документов, имущества и медикаментов, вывозимых при эвакуации;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br/>
        <w:t>— уложите в специальный чемодан или рюкзак ценности, необходимые теплые вещи, запас продуктов питания и медикаменты;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br/>
        <w:t>— заранее выведите домашних животных в безопасное место, приготовьте для них корма, поднимите запасы продуктов из подполья, складируйте дрова и уголь на незатопляемых участках;</w:t>
      </w:r>
      <w:r w:rsidRPr="00167CCB">
        <w:rPr>
          <w:rFonts w:ascii="Times New Roman" w:eastAsia="Times New Roman" w:hAnsi="Times New Roman" w:cs="Times New Roman"/>
          <w:sz w:val="24"/>
          <w:szCs w:val="24"/>
        </w:rPr>
        <w:br/>
        <w:t xml:space="preserve">— до начала </w:t>
      </w:r>
      <w:proofErr w:type="spellStart"/>
      <w:r w:rsidRPr="00167CCB">
        <w:rPr>
          <w:rFonts w:ascii="Times New Roman" w:eastAsia="Times New Roman" w:hAnsi="Times New Roman" w:cs="Times New Roman"/>
          <w:sz w:val="24"/>
          <w:szCs w:val="24"/>
        </w:rPr>
        <w:t>паводкоопасного</w:t>
      </w:r>
      <w:proofErr w:type="spellEnd"/>
      <w:r w:rsidRPr="00167CCB">
        <w:rPr>
          <w:rFonts w:ascii="Times New Roman" w:eastAsia="Times New Roman" w:hAnsi="Times New Roman" w:cs="Times New Roman"/>
          <w:sz w:val="24"/>
          <w:szCs w:val="24"/>
        </w:rPr>
        <w:t xml:space="preserve"> периода застрахуйте свое имущество от чрезвычайных ситуаций!</w:t>
      </w:r>
    </w:p>
    <w:p w:rsidR="0053410F" w:rsidRDefault="0053410F" w:rsidP="0053410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CCB" w:rsidRPr="0053410F" w:rsidRDefault="00167CCB" w:rsidP="0053410F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410F">
        <w:rPr>
          <w:rFonts w:ascii="Times New Roman" w:eastAsia="Times New Roman" w:hAnsi="Times New Roman" w:cs="Times New Roman"/>
          <w:sz w:val="32"/>
          <w:szCs w:val="32"/>
        </w:rPr>
        <w:t>Помните! В период резкого подъема воды, время на сборы практически</w:t>
      </w:r>
      <w:r w:rsidRPr="0053410F">
        <w:rPr>
          <w:rFonts w:ascii="Times New Roman" w:eastAsia="Times New Roman" w:hAnsi="Times New Roman" w:cs="Times New Roman"/>
          <w:sz w:val="32"/>
          <w:szCs w:val="32"/>
        </w:rPr>
        <w:br/>
        <w:t>не будет!</w:t>
      </w:r>
    </w:p>
    <w:p w:rsidR="001B783F" w:rsidRDefault="001B783F" w:rsidP="00167C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B783F" w:rsidRDefault="001B783F" w:rsidP="00167C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B783F" w:rsidRDefault="001B783F" w:rsidP="00167CC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10F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176A5">
        <w:rPr>
          <w:rFonts w:ascii="Times New Roman" w:eastAsia="Times New Roman" w:hAnsi="Times New Roman" w:cs="Times New Roman"/>
          <w:b/>
          <w:sz w:val="48"/>
          <w:szCs w:val="48"/>
        </w:rPr>
        <w:t xml:space="preserve">Телефоны </w:t>
      </w: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экстренных служб работающих в круглосуточном режиме:</w:t>
      </w:r>
    </w:p>
    <w:p w:rsidR="00167CCB" w:rsidRPr="00167CCB" w:rsidRDefault="00167CCB" w:rsidP="00167CC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10F" w:rsidRDefault="0053410F" w:rsidP="00167CC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ЕДДС Чарышского района –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21-001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, с сотового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8(385 74)21001</w:t>
      </w:r>
    </w:p>
    <w:p w:rsidR="00167CCB" w:rsidRPr="0053410F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Пожарно-спасательная служба –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01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, с сотового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101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 или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8(38574)22261</w:t>
      </w:r>
    </w:p>
    <w:p w:rsidR="00167CCB" w:rsidRPr="0053410F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Полиция –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02,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 с сотового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102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 или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8(385 74)22253</w:t>
      </w:r>
    </w:p>
    <w:p w:rsidR="00167CCB" w:rsidRPr="0053410F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Скорая мед. помощь –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03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, с сотового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103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 или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8(385 74)22485</w:t>
      </w: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Служба энергетики –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22-3-63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, с сотового </w:t>
      </w: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8(385 74)22363</w:t>
      </w:r>
      <w:r w:rsidRPr="004176A5">
        <w:rPr>
          <w:rFonts w:ascii="Times New Roman" w:eastAsia="Times New Roman" w:hAnsi="Times New Roman" w:cs="Times New Roman"/>
          <w:sz w:val="36"/>
          <w:szCs w:val="36"/>
        </w:rPr>
        <w:t xml:space="preserve"> или </w:t>
      </w: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76A5">
        <w:rPr>
          <w:rFonts w:ascii="Times New Roman" w:eastAsia="Times New Roman" w:hAnsi="Times New Roman" w:cs="Times New Roman"/>
          <w:b/>
          <w:sz w:val="36"/>
          <w:szCs w:val="36"/>
        </w:rPr>
        <w:t>8-905-989-18-53</w:t>
      </w:r>
    </w:p>
    <w:p w:rsidR="00167CCB" w:rsidRPr="0053410F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CCB" w:rsidRPr="004176A5" w:rsidRDefault="00167CCB" w:rsidP="00167CC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6A5">
        <w:rPr>
          <w:rFonts w:ascii="Times New Roman" w:eastAsia="Times New Roman" w:hAnsi="Times New Roman" w:cs="Times New Roman"/>
          <w:b/>
          <w:sz w:val="28"/>
          <w:szCs w:val="28"/>
        </w:rPr>
        <w:t>ЕДИНЫЙ НОМЕР ВЫЗОВА ЭКСТРЕННЫХ СЛУЖБ – 112*</w:t>
      </w:r>
    </w:p>
    <w:p w:rsidR="00167CCB" w:rsidRPr="00167CCB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CCB" w:rsidRPr="00E966C9" w:rsidRDefault="00167CCB" w:rsidP="00167CCB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66C9">
        <w:rPr>
          <w:rFonts w:ascii="Times New Roman" w:eastAsia="Times New Roman" w:hAnsi="Times New Roman" w:cs="Times New Roman"/>
          <w:sz w:val="32"/>
          <w:szCs w:val="32"/>
        </w:rPr>
        <w:t>* вызов осуществляется бесплатно, даже если Вы находитесь вне зоны приема Вашей сети, без денег на счету и даже без сим-карты в телефоне.</w:t>
      </w:r>
    </w:p>
    <w:p w:rsidR="0053410F" w:rsidRDefault="0053410F" w:rsidP="00167C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3410F" w:rsidRPr="004176A5" w:rsidRDefault="0053410F" w:rsidP="005341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6A5">
        <w:rPr>
          <w:rFonts w:ascii="Times New Roman" w:hAnsi="Times New Roman" w:cs="Times New Roman"/>
          <w:b/>
          <w:sz w:val="32"/>
          <w:szCs w:val="32"/>
        </w:rPr>
        <w:t xml:space="preserve">Краевое государственное казенное учреждение «Управление социальной защиты населения по Чарышскому району» </w:t>
      </w:r>
    </w:p>
    <w:p w:rsidR="0053410F" w:rsidRPr="004176A5" w:rsidRDefault="0053410F" w:rsidP="005341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10F" w:rsidRPr="004176A5" w:rsidRDefault="0053410F" w:rsidP="005341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6A5">
        <w:rPr>
          <w:rFonts w:ascii="Times New Roman" w:hAnsi="Times New Roman" w:cs="Times New Roman"/>
          <w:b/>
          <w:sz w:val="32"/>
          <w:szCs w:val="32"/>
        </w:rPr>
        <w:t>22 1 47, с сотового 8 (385 74) 22 1 47</w:t>
      </w:r>
    </w:p>
    <w:p w:rsidR="0053410F" w:rsidRPr="004176A5" w:rsidRDefault="0053410F" w:rsidP="005341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10F" w:rsidRDefault="0053410F" w:rsidP="005341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6A5">
        <w:rPr>
          <w:rFonts w:ascii="Times New Roman" w:hAnsi="Times New Roman" w:cs="Times New Roman"/>
          <w:b/>
          <w:sz w:val="32"/>
          <w:szCs w:val="32"/>
        </w:rPr>
        <w:t>сотовый телефон    8-903-996-0525</w:t>
      </w:r>
    </w:p>
    <w:p w:rsidR="00344D8F" w:rsidRDefault="00344D8F" w:rsidP="005341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D8F" w:rsidRPr="00344D8F" w:rsidRDefault="00344D8F" w:rsidP="00344D8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44D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Пункты временного размещения людей в Чарышском районе, пострадавших при паводке: </w:t>
      </w:r>
      <w:r w:rsidRPr="00344D8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46F714F" wp14:editId="525AB812">
            <wp:extent cx="9525" cy="9525"/>
            <wp:effectExtent l="0" t="0" r="0" b="0"/>
            <wp:docPr id="1" name="Рисунок 1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8F" w:rsidRPr="00344D8F" w:rsidRDefault="00344D8F" w:rsidP="00344D8F">
      <w:pPr>
        <w:ind w:left="142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44D8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Алексеевский сельсовет                                                                                                                          </w:t>
      </w:r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«</w:t>
      </w:r>
      <w:proofErr w:type="spellStart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Озёрская</w:t>
      </w:r>
      <w:proofErr w:type="spellEnd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средняя общеобразовательная школа» - 658174, Алтайский край, </w:t>
      </w:r>
      <w:proofErr w:type="spellStart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Чарышский</w:t>
      </w:r>
      <w:proofErr w:type="spellEnd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район, с.Алексеевка, </w:t>
      </w:r>
      <w:proofErr w:type="spellStart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пер.Школьный</w:t>
      </w:r>
      <w:proofErr w:type="spellEnd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2, тел.27-3-37                                                                  - Детский сад «Колокольчик» - 658174, Алтайский край, </w:t>
      </w:r>
      <w:proofErr w:type="spellStart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Чарышский</w:t>
      </w:r>
      <w:proofErr w:type="spellEnd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район, с.Алексеевка, </w:t>
      </w:r>
      <w:proofErr w:type="spellStart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ул.Партизанская</w:t>
      </w:r>
      <w:proofErr w:type="spellEnd"/>
      <w:r w:rsidRPr="00344D8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12, тел.8-909-501-45-92</w:t>
      </w:r>
    </w:p>
    <w:p w:rsidR="0053410F" w:rsidRPr="00344D8F" w:rsidRDefault="0053410F" w:rsidP="00167CC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sectPr w:rsidR="0053410F" w:rsidRPr="00344D8F" w:rsidSect="00E966C9">
      <w:pgSz w:w="11906" w:h="16838"/>
      <w:pgMar w:top="709" w:right="850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CB"/>
    <w:rsid w:val="00167CCB"/>
    <w:rsid w:val="001B783F"/>
    <w:rsid w:val="00344D8F"/>
    <w:rsid w:val="004176A5"/>
    <w:rsid w:val="0053410F"/>
    <w:rsid w:val="00572EAD"/>
    <w:rsid w:val="00616157"/>
    <w:rsid w:val="006E48FD"/>
    <w:rsid w:val="007E3339"/>
    <w:rsid w:val="00C7212E"/>
    <w:rsid w:val="00E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6A84-C162-4D2A-8953-BBBCFC6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57"/>
  </w:style>
  <w:style w:type="paragraph" w:styleId="1">
    <w:name w:val="heading 1"/>
    <w:basedOn w:val="a"/>
    <w:link w:val="10"/>
    <w:uiPriority w:val="9"/>
    <w:qFormat/>
    <w:rsid w:val="0016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167CCB"/>
  </w:style>
  <w:style w:type="character" w:customStyle="1" w:styleId="entry-date">
    <w:name w:val="entry-date"/>
    <w:basedOn w:val="a0"/>
    <w:rsid w:val="00167CCB"/>
  </w:style>
  <w:style w:type="paragraph" w:styleId="a3">
    <w:name w:val="Normal (Web)"/>
    <w:basedOn w:val="a"/>
    <w:uiPriority w:val="99"/>
    <w:semiHidden/>
    <w:unhideWhenUsed/>
    <w:rsid w:val="001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7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8D18-A270-4328-9CBE-B8249BA4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OlgaD</dc:creator>
  <cp:keywords/>
  <dc:description/>
  <cp:lastModifiedBy>Специалист</cp:lastModifiedBy>
  <cp:revision>2</cp:revision>
  <cp:lastPrinted>2021-03-15T06:01:00Z</cp:lastPrinted>
  <dcterms:created xsi:type="dcterms:W3CDTF">2021-03-17T01:46:00Z</dcterms:created>
  <dcterms:modified xsi:type="dcterms:W3CDTF">2021-03-17T01:46:00Z</dcterms:modified>
</cp:coreProperties>
</file>