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905086" w:rsidP="00ED76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="00ED767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D7678">
        <w:rPr>
          <w:rFonts w:ascii="Times New Roman" w:hAnsi="Times New Roman" w:cs="Times New Roman"/>
          <w:sz w:val="28"/>
          <w:szCs w:val="28"/>
        </w:rPr>
        <w:t xml:space="preserve">                                     с. Алексеевка                                              № </w:t>
      </w:r>
      <w:r w:rsidR="009A05C6">
        <w:rPr>
          <w:rFonts w:ascii="Times New Roman" w:hAnsi="Times New Roman" w:cs="Times New Roman"/>
          <w:sz w:val="28"/>
          <w:szCs w:val="28"/>
        </w:rPr>
        <w:t>21</w:t>
      </w:r>
      <w:r w:rsidR="0038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78" w:rsidRDefault="00ED7678" w:rsidP="00ED7678">
      <w:pPr>
        <w:pStyle w:val="a3"/>
        <w:spacing w:line="276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Pr="00ED7678" w:rsidRDefault="00ED7678" w:rsidP="00ED7678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="00FB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Чарышского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Алтайского края от 29.10.2018 № 40 «Об </w:t>
      </w:r>
      <w:r w:rsidRPr="00ED7678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</w:t>
      </w:r>
      <w:r w:rsidR="00FB2A75">
        <w:rPr>
          <w:rFonts w:ascii="Times New Roman" w:hAnsi="Times New Roman" w:cs="Times New Roman"/>
          <w:sz w:val="28"/>
          <w:szCs w:val="28"/>
        </w:rPr>
        <w:t>»</w:t>
      </w:r>
    </w:p>
    <w:p w:rsidR="00ED7678" w:rsidRPr="00ED7678" w:rsidRDefault="00ED7678" w:rsidP="00ED7678">
      <w:pPr>
        <w:pStyle w:val="a3"/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C140C" w:rsidRDefault="00ED7678" w:rsidP="00ED76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FB2A75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 от 2</w:t>
      </w:r>
      <w:r w:rsidR="009050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50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05086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678">
        <w:rPr>
          <w:rFonts w:ascii="Times New Roman" w:hAnsi="Times New Roman" w:cs="Times New Roman"/>
          <w:sz w:val="28"/>
          <w:szCs w:val="28"/>
        </w:rPr>
        <w:t>№ 02-4</w:t>
      </w:r>
      <w:r w:rsidR="00905086">
        <w:rPr>
          <w:rFonts w:ascii="Times New Roman" w:hAnsi="Times New Roman" w:cs="Times New Roman"/>
          <w:sz w:val="28"/>
          <w:szCs w:val="28"/>
        </w:rPr>
        <w:t>4</w:t>
      </w:r>
      <w:r w:rsidR="00874678">
        <w:rPr>
          <w:rFonts w:ascii="Times New Roman" w:hAnsi="Times New Roman" w:cs="Times New Roman"/>
          <w:sz w:val="28"/>
          <w:szCs w:val="28"/>
        </w:rPr>
        <w:t>-20</w:t>
      </w:r>
      <w:r w:rsidR="00905086">
        <w:rPr>
          <w:rFonts w:ascii="Times New Roman" w:hAnsi="Times New Roman" w:cs="Times New Roman"/>
          <w:sz w:val="28"/>
          <w:szCs w:val="28"/>
        </w:rPr>
        <w:t>21</w:t>
      </w:r>
      <w:r w:rsidR="00874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="00FB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Чарышского района Алтайского края от 29.10.2018 № 40 «Об </w:t>
      </w:r>
      <w:r w:rsidRPr="00ED7678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</w:t>
      </w:r>
      <w:r w:rsidR="005C40C2">
        <w:rPr>
          <w:rFonts w:ascii="Times New Roman" w:hAnsi="Times New Roman" w:cs="Times New Roman"/>
          <w:sz w:val="28"/>
          <w:szCs w:val="28"/>
        </w:rPr>
        <w:t xml:space="preserve"> </w:t>
      </w:r>
      <w:r w:rsidR="00905086">
        <w:rPr>
          <w:rFonts w:ascii="Times New Roman" w:hAnsi="Times New Roman" w:cs="Times New Roman"/>
          <w:sz w:val="28"/>
          <w:szCs w:val="28"/>
        </w:rPr>
        <w:t>(ред. от 16.04.2019)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C49A0">
        <w:rPr>
          <w:rFonts w:ascii="Times New Roman" w:hAnsi="Times New Roman" w:cs="Times New Roman"/>
          <w:sz w:val="28"/>
          <w:szCs w:val="28"/>
        </w:rPr>
        <w:t xml:space="preserve">Законом Алтайского края от 06.07.2018 № 41-ЗС, </w:t>
      </w:r>
      <w:r>
        <w:rPr>
          <w:rFonts w:ascii="Times New Roman" w:hAnsi="Times New Roman" w:cs="Times New Roman"/>
          <w:sz w:val="28"/>
          <w:szCs w:val="28"/>
        </w:rPr>
        <w:t xml:space="preserve">Законом Алтайского края № 84-ЗС от 01.11.2018, </w:t>
      </w:r>
      <w:r w:rsidR="00905086">
        <w:rPr>
          <w:rFonts w:ascii="Times New Roman" w:hAnsi="Times New Roman" w:cs="Times New Roman"/>
          <w:sz w:val="28"/>
          <w:szCs w:val="28"/>
        </w:rPr>
        <w:t>Законом Алтайского края №</w:t>
      </w:r>
      <w:r w:rsidR="00FB2A75">
        <w:rPr>
          <w:rFonts w:ascii="Times New Roman" w:hAnsi="Times New Roman" w:cs="Times New Roman"/>
          <w:sz w:val="28"/>
          <w:szCs w:val="28"/>
        </w:rPr>
        <w:t xml:space="preserve"> </w:t>
      </w:r>
      <w:r w:rsidR="00905086">
        <w:rPr>
          <w:rFonts w:ascii="Times New Roman" w:hAnsi="Times New Roman" w:cs="Times New Roman"/>
          <w:sz w:val="28"/>
          <w:szCs w:val="28"/>
        </w:rPr>
        <w:t>87-ЗС от 10.09.2007</w:t>
      </w:r>
      <w:r w:rsidR="00FB2A75">
        <w:rPr>
          <w:rFonts w:ascii="Times New Roman" w:hAnsi="Times New Roman" w:cs="Times New Roman"/>
          <w:sz w:val="28"/>
          <w:szCs w:val="28"/>
        </w:rPr>
        <w:t xml:space="preserve"> </w:t>
      </w:r>
      <w:r w:rsidR="00380574">
        <w:rPr>
          <w:rFonts w:ascii="Times New Roman" w:hAnsi="Times New Roman" w:cs="Times New Roman"/>
          <w:sz w:val="28"/>
          <w:szCs w:val="28"/>
        </w:rPr>
        <w:t>(ред. от 24.06.2021)</w:t>
      </w:r>
      <w:r w:rsidR="00905086">
        <w:rPr>
          <w:rFonts w:ascii="Times New Roman" w:hAnsi="Times New Roman" w:cs="Times New Roman"/>
          <w:sz w:val="28"/>
          <w:szCs w:val="28"/>
        </w:rPr>
        <w:t>,</w:t>
      </w:r>
      <w:r w:rsidR="00FB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Алексеевский сельсовет Чарышского района Алтайского края</w:t>
      </w:r>
    </w:p>
    <w:p w:rsidR="00ED7678" w:rsidRDefault="00ED7678" w:rsidP="00ED76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ED76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3C49A0" w:rsidRDefault="00ED7678" w:rsidP="00A031BB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74678">
        <w:rPr>
          <w:rFonts w:ascii="Times New Roman" w:eastAsia="Times New Roman" w:hAnsi="Times New Roman" w:cs="Times New Roman"/>
          <w:sz w:val="28"/>
          <w:szCs w:val="28"/>
        </w:rPr>
        <w:t xml:space="preserve">Протест </w:t>
      </w:r>
      <w:r w:rsidR="00FB2A75">
        <w:rPr>
          <w:rFonts w:ascii="Times New Roman" w:eastAsia="Times New Roman" w:hAnsi="Times New Roman" w:cs="Times New Roman"/>
          <w:sz w:val="28"/>
          <w:szCs w:val="28"/>
        </w:rPr>
        <w:t>прокурора</w:t>
      </w:r>
      <w:r w:rsidR="00874678">
        <w:rPr>
          <w:rFonts w:ascii="Times New Roman" w:eastAsia="Times New Roman" w:hAnsi="Times New Roman" w:cs="Times New Roman"/>
          <w:sz w:val="28"/>
          <w:szCs w:val="28"/>
        </w:rPr>
        <w:t xml:space="preserve"> Чарышского района Алт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>айского края от 2</w:t>
      </w:r>
      <w:r w:rsidR="009050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05086">
        <w:rPr>
          <w:rFonts w:ascii="Times New Roman" w:eastAsia="Times New Roman" w:hAnsi="Times New Roman" w:cs="Times New Roman"/>
          <w:sz w:val="28"/>
          <w:szCs w:val="28"/>
        </w:rPr>
        <w:t>9.2021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удовлетворить. </w:t>
      </w:r>
    </w:p>
    <w:p w:rsidR="00ED7678" w:rsidRDefault="003C49A0" w:rsidP="00A031BB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D767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по предоставлению муниципальной услуги </w:t>
      </w:r>
      <w:r w:rsidR="00ED7678" w:rsidRPr="00ED7678">
        <w:rPr>
          <w:rFonts w:ascii="Times New Roman" w:hAnsi="Times New Roman" w:cs="Times New Roman"/>
          <w:sz w:val="28"/>
          <w:szCs w:val="28"/>
        </w:rPr>
        <w:t>«Постановка на учет граждан, испытывающих потребность в древесине для собственных нужд»</w:t>
      </w:r>
      <w:r w:rsidR="00ED7678">
        <w:rPr>
          <w:rFonts w:ascii="Times New Roman" w:hAnsi="Times New Roman" w:cs="Times New Roman"/>
          <w:sz w:val="28"/>
          <w:szCs w:val="28"/>
        </w:rPr>
        <w:t>:</w:t>
      </w:r>
    </w:p>
    <w:p w:rsidR="00A031BB" w:rsidRPr="00FB2A75" w:rsidRDefault="005C40C2" w:rsidP="00A031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A7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B2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77E" w:rsidRPr="00FB2A75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3C49A0" w:rsidRPr="00FB2A75">
        <w:rPr>
          <w:rFonts w:ascii="Times New Roman" w:eastAsia="Times New Roman" w:hAnsi="Times New Roman" w:cs="Times New Roman"/>
          <w:sz w:val="28"/>
          <w:szCs w:val="28"/>
        </w:rPr>
        <w:t>№ 2.</w:t>
      </w:r>
      <w:r w:rsidR="003C377E" w:rsidRPr="00FB2A7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031BB" w:rsidRPr="00FB2A75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3C377E" w:rsidRPr="00205327" w:rsidRDefault="003C377E" w:rsidP="00FB2A75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05327">
        <w:rPr>
          <w:rFonts w:ascii="Times New Roman" w:eastAsia="Calibri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9F1245" w:rsidRPr="00205327" w:rsidRDefault="009F1245" w:rsidP="00FB2A7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7">
        <w:rPr>
          <w:rFonts w:ascii="Times New Roman" w:eastAsia="Calibri" w:hAnsi="Times New Roman" w:cs="Times New Roman"/>
          <w:sz w:val="28"/>
          <w:szCs w:val="28"/>
        </w:rPr>
        <w:lastRenderedPageBreak/>
        <w:t>Заявителю отказывается в предоставлении муниципальной услуги в случаях:</w:t>
      </w:r>
    </w:p>
    <w:p w:rsidR="009C2D7D" w:rsidRPr="00FB2A75" w:rsidRDefault="009F1245" w:rsidP="00FB2A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Calibri" w:hAnsi="Times New Roman" w:cs="Times New Roman"/>
          <w:sz w:val="28"/>
          <w:szCs w:val="28"/>
        </w:rPr>
        <w:t>1)</w:t>
      </w: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или представление в неполном объеме документов, указанных в подпункте 2.7.1.2 Административного регламента, обязанность по представлению которых возложена на заявителя;</w:t>
      </w:r>
    </w:p>
    <w:p w:rsidR="009C2D7D" w:rsidRPr="00FB2A75" w:rsidRDefault="009C2D7D" w:rsidP="00FB2A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документов, содержащих недостоверные сведения;</w:t>
      </w:r>
    </w:p>
    <w:p w:rsidR="009C2D7D" w:rsidRPr="00FB2A75" w:rsidRDefault="009C2D7D" w:rsidP="00FB2A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9C2D7D" w:rsidRPr="00FB2A75" w:rsidRDefault="009C2D7D" w:rsidP="00FB2A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несоблюдение сроков и нормативов заготовки (приобретения) древесины, установленных частью 1 статьи 7 </w:t>
      </w:r>
      <w:r w:rsidR="009F1245" w:rsidRPr="00FB2A75">
        <w:rPr>
          <w:rFonts w:ascii="Times New Roman" w:hAnsi="Times New Roman" w:cs="Times New Roman"/>
          <w:sz w:val="28"/>
          <w:szCs w:val="28"/>
        </w:rPr>
        <w:t>Закона Алтайского края от 10.09.2007 № 87-ЗС «</w:t>
      </w:r>
      <w:r w:rsidR="009F1245" w:rsidRPr="00FB2A75">
        <w:rPr>
          <w:rStyle w:val="st"/>
          <w:rFonts w:ascii="Times New Roman" w:hAnsi="Times New Roman" w:cs="Times New Roman"/>
          <w:sz w:val="28"/>
          <w:szCs w:val="28"/>
        </w:rPr>
        <w:t>О регулировании отдельных лесных отношений на территории Алтайского края</w:t>
      </w:r>
      <w:r w:rsidR="00FB2A75">
        <w:rPr>
          <w:rFonts w:ascii="Times New Roman" w:hAnsi="Times New Roman" w:cs="Times New Roman"/>
          <w:sz w:val="28"/>
          <w:szCs w:val="28"/>
        </w:rPr>
        <w:t>»;</w:t>
      </w:r>
    </w:p>
    <w:p w:rsidR="009C2D7D" w:rsidRPr="00FB2A75" w:rsidRDefault="009C2D7D" w:rsidP="00FB2A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нарушение требования, установленного частью 2 статьи 7 </w:t>
      </w:r>
      <w:r w:rsidR="000F71A4" w:rsidRPr="00FB2A75">
        <w:rPr>
          <w:rFonts w:ascii="Times New Roman" w:hAnsi="Times New Roman" w:cs="Times New Roman"/>
          <w:sz w:val="28"/>
          <w:szCs w:val="28"/>
        </w:rPr>
        <w:t>Закона Алтайского края от 10.09.2007 № 87-ЗС «</w:t>
      </w:r>
      <w:r w:rsidR="000F71A4" w:rsidRPr="00FB2A75">
        <w:rPr>
          <w:rStyle w:val="st"/>
          <w:rFonts w:ascii="Times New Roman" w:hAnsi="Times New Roman" w:cs="Times New Roman"/>
          <w:sz w:val="28"/>
          <w:szCs w:val="28"/>
        </w:rPr>
        <w:t>О регулировании отдельных лесных отношений на территории Алтайского края</w:t>
      </w:r>
      <w:r w:rsidR="00FB2A75">
        <w:rPr>
          <w:rFonts w:ascii="Times New Roman" w:hAnsi="Times New Roman" w:cs="Times New Roman"/>
          <w:sz w:val="28"/>
          <w:szCs w:val="28"/>
        </w:rPr>
        <w:t>»;</w:t>
      </w:r>
    </w:p>
    <w:p w:rsidR="009C2D7D" w:rsidRPr="00FB2A75" w:rsidRDefault="009C2D7D" w:rsidP="00FB2A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1C6750" w:rsidRPr="00FB2A75" w:rsidRDefault="001C6750" w:rsidP="00FB2A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0C2" w:rsidRPr="00FB2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C40C2"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 до</w:t>
      </w:r>
      <w:r w:rsidR="005C40C2"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полнить </w:t>
      </w: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C40C2"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>3.5.5 следующего содержания:</w:t>
      </w:r>
    </w:p>
    <w:p w:rsidR="001C6750" w:rsidRPr="00FB2A75" w:rsidRDefault="00205327" w:rsidP="00FB2A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</w:t>
      </w:r>
      <w:r w:rsidR="001C6750"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снимаются с учета граждан, испытывающих потребность в древесине для собственных нужд, в следующих случаях:</w:t>
      </w:r>
    </w:p>
    <w:p w:rsidR="001C6750" w:rsidRPr="00FB2A75" w:rsidRDefault="001C6750" w:rsidP="00FB2A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подачи гражданином заявления о снятии его с учета;</w:t>
      </w:r>
    </w:p>
    <w:p w:rsidR="001C6750" w:rsidRPr="00FB2A75" w:rsidRDefault="001C6750" w:rsidP="00FB2A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смерти гражданина, состоящего на учете;</w:t>
      </w:r>
    </w:p>
    <w:p w:rsidR="001C6750" w:rsidRPr="00FB2A75" w:rsidRDefault="001C6750" w:rsidP="00FB2A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фактической реализации гражданином права на заготовку (приобретение) древесины;</w:t>
      </w:r>
    </w:p>
    <w:p w:rsidR="001C6750" w:rsidRPr="00FB2A75" w:rsidRDefault="001C6750" w:rsidP="00FB2A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гражданина от заключения договора купли-продажи лесных насаждений (древесины) для собственных нужд;</w:t>
      </w:r>
    </w:p>
    <w:p w:rsidR="005C40C2" w:rsidRPr="00FB2A75" w:rsidRDefault="001C6750" w:rsidP="00FB2A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прекращения права собственности на земельный участок и расположенные на нем объекты недвижимости, в отношении которых было написано заявление о постановке на учет для предоставления древесины для собственных нужд.</w:t>
      </w:r>
    </w:p>
    <w:p w:rsidR="001C6750" w:rsidRPr="00FB2A75" w:rsidRDefault="001C6750" w:rsidP="00FB2A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снятии граждан с учета граждан, испытывающих потребность в древесине для собственных нужд, принимается органом местного самоуправления не позднее пяти рабочих дней со дня возникновения указанных обстоятельств. Заявитель уведомляется о принятом решении в течение двух рабочих дней с даты его принятия.</w:t>
      </w:r>
    </w:p>
    <w:p w:rsidR="003C49A0" w:rsidRPr="003C49A0" w:rsidRDefault="003C49A0" w:rsidP="00FB2A75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 xml:space="preserve">3. Обнародовать данное постановление на информационном стенде Администрации Алексеевского сельсовета Чарышского района Алтайского </w:t>
      </w:r>
      <w:r w:rsidRPr="003C49A0">
        <w:rPr>
          <w:rFonts w:ascii="Times New Roman" w:hAnsi="Times New Roman" w:cs="Times New Roman"/>
          <w:sz w:val="28"/>
          <w:szCs w:val="28"/>
        </w:rPr>
        <w:lastRenderedPageBreak/>
        <w:t xml:space="preserve">края и разместить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380574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3C49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сельсовета </w:t>
      </w:r>
      <w:r w:rsidRPr="003C49A0">
        <w:rPr>
          <w:rFonts w:ascii="Times New Roman" w:hAnsi="Times New Roman" w:cs="Times New Roman"/>
          <w:sz w:val="28"/>
          <w:szCs w:val="28"/>
        </w:rPr>
        <w:t>Чарышского района Алтайского края.</w:t>
      </w:r>
    </w:p>
    <w:p w:rsidR="003C49A0" w:rsidRPr="003C49A0" w:rsidRDefault="003C49A0" w:rsidP="00625D47">
      <w:pPr>
        <w:spacing w:after="0" w:line="276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49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49A0" w:rsidRPr="003C49A0" w:rsidRDefault="003C49A0" w:rsidP="00625D47">
      <w:pPr>
        <w:pStyle w:val="21"/>
        <w:tabs>
          <w:tab w:val="left" w:pos="9356"/>
        </w:tabs>
        <w:spacing w:line="276" w:lineRule="auto"/>
        <w:ind w:right="-619"/>
        <w:jc w:val="both"/>
        <w:rPr>
          <w:b w:val="0"/>
          <w:sz w:val="28"/>
          <w:szCs w:val="28"/>
        </w:rPr>
      </w:pPr>
    </w:p>
    <w:p w:rsidR="003C49A0" w:rsidRPr="003C49A0" w:rsidRDefault="003C49A0" w:rsidP="00625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Ю. С. Чинилова</w:t>
      </w:r>
    </w:p>
    <w:p w:rsidR="003C49A0" w:rsidRPr="003C49A0" w:rsidRDefault="003C49A0" w:rsidP="00625D47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Pr="00ED7678" w:rsidRDefault="00ED7678" w:rsidP="00625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678" w:rsidRPr="00ED7678" w:rsidSect="007240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0D0"/>
    <w:rsid w:val="000343B0"/>
    <w:rsid w:val="000B14F5"/>
    <w:rsid w:val="000F71A4"/>
    <w:rsid w:val="000F722B"/>
    <w:rsid w:val="001C6750"/>
    <w:rsid w:val="00205327"/>
    <w:rsid w:val="00380574"/>
    <w:rsid w:val="003C140C"/>
    <w:rsid w:val="003C377E"/>
    <w:rsid w:val="003C49A0"/>
    <w:rsid w:val="005C40C2"/>
    <w:rsid w:val="00625D47"/>
    <w:rsid w:val="007240C7"/>
    <w:rsid w:val="00874678"/>
    <w:rsid w:val="00905086"/>
    <w:rsid w:val="009A05C6"/>
    <w:rsid w:val="009C2D7D"/>
    <w:rsid w:val="009F1245"/>
    <w:rsid w:val="00A031BB"/>
    <w:rsid w:val="00AE3C29"/>
    <w:rsid w:val="00BF50D0"/>
    <w:rsid w:val="00D1315A"/>
    <w:rsid w:val="00D52A66"/>
    <w:rsid w:val="00ED7678"/>
    <w:rsid w:val="00FB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9D233-A7AA-44F4-8055-CC04697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2B"/>
  </w:style>
  <w:style w:type="paragraph" w:styleId="1">
    <w:name w:val="heading 1"/>
    <w:basedOn w:val="a"/>
    <w:next w:val="a"/>
    <w:link w:val="10"/>
    <w:qFormat/>
    <w:rsid w:val="009C2D7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78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A0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C49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C2D7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st">
    <w:name w:val="st"/>
    <w:basedOn w:val="a0"/>
    <w:rsid w:val="009C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dcterms:created xsi:type="dcterms:W3CDTF">2019-04-16T08:51:00Z</dcterms:created>
  <dcterms:modified xsi:type="dcterms:W3CDTF">2021-10-07T02:24:00Z</dcterms:modified>
</cp:coreProperties>
</file>